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D217" w14:textId="5F0A4CA6" w:rsidR="00285241" w:rsidRDefault="00872970">
      <w:pPr>
        <w:rPr>
          <w:sz w:val="32"/>
          <w:szCs w:val="32"/>
        </w:rPr>
      </w:pPr>
      <w:r w:rsidRPr="00872970">
        <w:rPr>
          <w:sz w:val="32"/>
          <w:szCs w:val="32"/>
        </w:rPr>
        <w:t>Der Menhirstein von Beuren</w:t>
      </w:r>
    </w:p>
    <w:p w14:paraId="02E895E9" w14:textId="656CE2E7" w:rsidR="00872970" w:rsidRPr="002B6EB3" w:rsidRDefault="00872970">
      <w:pPr>
        <w:rPr>
          <w:sz w:val="24"/>
          <w:szCs w:val="24"/>
        </w:rPr>
      </w:pPr>
      <w:r>
        <w:t>(Autorin: Marlene Bollig, Trittenheim, im März 2002</w:t>
      </w:r>
      <w:r w:rsidR="002B6EB3">
        <w:rPr>
          <w:sz w:val="24"/>
          <w:szCs w:val="24"/>
        </w:rPr>
        <w:t>)</w:t>
      </w:r>
    </w:p>
    <w:p w14:paraId="13C6C10E" w14:textId="2259D6C6" w:rsidR="00872970" w:rsidRPr="00872970" w:rsidRDefault="00872970">
      <w:pPr>
        <w:rPr>
          <w:sz w:val="24"/>
          <w:szCs w:val="24"/>
        </w:rPr>
      </w:pPr>
      <w:r>
        <w:rPr>
          <w:sz w:val="24"/>
          <w:szCs w:val="24"/>
        </w:rPr>
        <w:t>Der Hinkelstein von Beuren gleicht auf dem ersten Blick einem umgefallenen, mächtige</w:t>
      </w:r>
      <w:r w:rsidR="007C6BCA">
        <w:rPr>
          <w:sz w:val="24"/>
          <w:szCs w:val="24"/>
        </w:rPr>
        <w:t xml:space="preserve">n </w:t>
      </w:r>
      <w:r>
        <w:rPr>
          <w:sz w:val="24"/>
          <w:szCs w:val="24"/>
        </w:rPr>
        <w:t>Quader. Er wirkt ziemlich eckig und kantig. Wenn man davorsteht, ist links unten eine größer</w:t>
      </w:r>
      <w:r w:rsidR="007C6BCA">
        <w:rPr>
          <w:sz w:val="24"/>
          <w:szCs w:val="24"/>
        </w:rPr>
        <w:t>e</w:t>
      </w:r>
      <w:r>
        <w:rPr>
          <w:sz w:val="24"/>
          <w:szCs w:val="24"/>
        </w:rPr>
        <w:t xml:space="preserve"> abgebrochene Stelle zu erkennen. In der Nähe der Quelle des Bickenbach liegt dieser Stein. Die Quellnähe ist als Standort für einen Menhir sehr typisch und passt in das Bild, das man sich von der Naturverbundenheit der Megalithmenschen macht. Neben dem Stein ist noch ein Steinsockel oder ein im Boden steckender Steinstumpf zu erkennen, sodass es aussieht, als wäre der Stein abgebrochen. Der Menhir ist gut 2,50 m lang und 70 cm hoch. Er liegt ziemlich fei. Bei genauerem Hinsehen kann man leichte Bearbeitungsspuren in Form von Rillen erkennen. Es wurde wohl versucht, </w:t>
      </w:r>
      <w:r w:rsidR="002B6EB3">
        <w:rPr>
          <w:sz w:val="24"/>
          <w:szCs w:val="24"/>
        </w:rPr>
        <w:t>die Oberfläche des Steines zu glätten. Nicht weit entfernt ist die Gemarkungsgrenze zwischen Farschweiler und Beuren.</w:t>
      </w:r>
    </w:p>
    <w:sectPr w:rsidR="00872970" w:rsidRPr="008729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70"/>
    <w:rsid w:val="00285241"/>
    <w:rsid w:val="002B6EB3"/>
    <w:rsid w:val="00666F1D"/>
    <w:rsid w:val="007C6BCA"/>
    <w:rsid w:val="00872970"/>
    <w:rsid w:val="00FA76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E70F"/>
  <w15:chartTrackingRefBased/>
  <w15:docId w15:val="{2A9A3B66-D0A5-4305-B1C8-E87BB4F8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29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29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29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29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29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29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29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29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29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29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29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29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29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29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29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2970"/>
    <w:rPr>
      <w:rFonts w:eastAsiaTheme="majorEastAsia" w:cstheme="majorBidi"/>
      <w:color w:val="272727" w:themeColor="text1" w:themeTint="D8"/>
    </w:rPr>
  </w:style>
  <w:style w:type="paragraph" w:styleId="Titel">
    <w:name w:val="Title"/>
    <w:basedOn w:val="Standard"/>
    <w:next w:val="Standard"/>
    <w:link w:val="TitelZchn"/>
    <w:uiPriority w:val="10"/>
    <w:qFormat/>
    <w:rsid w:val="0087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29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29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29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29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2970"/>
    <w:rPr>
      <w:i/>
      <w:iCs/>
      <w:color w:val="404040" w:themeColor="text1" w:themeTint="BF"/>
    </w:rPr>
  </w:style>
  <w:style w:type="paragraph" w:styleId="Listenabsatz">
    <w:name w:val="List Paragraph"/>
    <w:basedOn w:val="Standard"/>
    <w:uiPriority w:val="34"/>
    <w:qFormat/>
    <w:rsid w:val="00872970"/>
    <w:pPr>
      <w:ind w:left="720"/>
      <w:contextualSpacing/>
    </w:pPr>
  </w:style>
  <w:style w:type="character" w:styleId="IntensiveHervorhebung">
    <w:name w:val="Intense Emphasis"/>
    <w:basedOn w:val="Absatz-Standardschriftart"/>
    <w:uiPriority w:val="21"/>
    <w:qFormat/>
    <w:rsid w:val="00872970"/>
    <w:rPr>
      <w:i/>
      <w:iCs/>
      <w:color w:val="0F4761" w:themeColor="accent1" w:themeShade="BF"/>
    </w:rPr>
  </w:style>
  <w:style w:type="paragraph" w:styleId="IntensivesZitat">
    <w:name w:val="Intense Quote"/>
    <w:basedOn w:val="Standard"/>
    <w:next w:val="Standard"/>
    <w:link w:val="IntensivesZitatZchn"/>
    <w:uiPriority w:val="30"/>
    <w:qFormat/>
    <w:rsid w:val="0087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2970"/>
    <w:rPr>
      <w:i/>
      <w:iCs/>
      <w:color w:val="0F4761" w:themeColor="accent1" w:themeShade="BF"/>
    </w:rPr>
  </w:style>
  <w:style w:type="character" w:styleId="IntensiverVerweis">
    <w:name w:val="Intense Reference"/>
    <w:basedOn w:val="Absatz-Standardschriftart"/>
    <w:uiPriority w:val="32"/>
    <w:qFormat/>
    <w:rsid w:val="008729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Luck</dc:creator>
  <cp:keywords/>
  <dc:description/>
  <cp:lastModifiedBy>Werner Luck</cp:lastModifiedBy>
  <cp:revision>3</cp:revision>
  <dcterms:created xsi:type="dcterms:W3CDTF">2025-11-01T09:47:00Z</dcterms:created>
  <dcterms:modified xsi:type="dcterms:W3CDTF">2025-11-01T10:06:00Z</dcterms:modified>
</cp:coreProperties>
</file>